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F8C" w:rsidRDefault="00D44CAA" w:rsidP="00E10F8C">
      <w:pPr>
        <w:jc w:val="center"/>
        <w:rPr>
          <w:rFonts w:ascii="Bodoni MT" w:hAnsi="Bodoni MT"/>
          <w:sz w:val="24"/>
          <w:szCs w:val="24"/>
        </w:rPr>
      </w:pPr>
      <w:r>
        <w:rPr>
          <w:noProof/>
        </w:rPr>
        <w:drawing>
          <wp:inline distT="0" distB="0" distL="0" distR="0">
            <wp:extent cx="1771650" cy="1466850"/>
            <wp:effectExtent l="19050" t="0" r="0" b="0"/>
            <wp:docPr id="1" name="Immagine 1" descr="Nessun testo alternativo automatico disponi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ssun testo alternativo automatico disponibile."/>
                    <pic:cNvPicPr>
                      <a:picLocks noChangeAspect="1" noChangeArrowheads="1"/>
                    </pic:cNvPicPr>
                  </pic:nvPicPr>
                  <pic:blipFill>
                    <a:blip r:embed="rId7" cstate="print"/>
                    <a:srcRect t="15244"/>
                    <a:stretch>
                      <a:fillRect/>
                    </a:stretch>
                  </pic:blipFill>
                  <pic:spPr bwMode="auto">
                    <a:xfrm>
                      <a:off x="0" y="0"/>
                      <a:ext cx="1771650" cy="1466850"/>
                    </a:xfrm>
                    <a:prstGeom prst="rect">
                      <a:avLst/>
                    </a:prstGeom>
                    <a:noFill/>
                    <a:ln w="9525">
                      <a:noFill/>
                      <a:miter lim="800000"/>
                      <a:headEnd/>
                      <a:tailEnd/>
                    </a:ln>
                  </pic:spPr>
                </pic:pic>
              </a:graphicData>
            </a:graphic>
          </wp:inline>
        </w:drawing>
      </w:r>
    </w:p>
    <w:p w:rsidR="004713CF" w:rsidRPr="00E10F8C" w:rsidRDefault="00946B61" w:rsidP="00E10F8C">
      <w:proofErr w:type="spellStart"/>
      <w:r w:rsidRPr="003C0150">
        <w:rPr>
          <w:rFonts w:ascii="Harrington" w:hAnsi="Harrington"/>
          <w:sz w:val="24"/>
          <w:szCs w:val="24"/>
        </w:rPr>
        <w:t>Prot.nr</w:t>
      </w:r>
      <w:proofErr w:type="spellEnd"/>
      <w:r w:rsidRPr="003C0150">
        <w:rPr>
          <w:rFonts w:ascii="Harrington" w:hAnsi="Harrington"/>
          <w:sz w:val="24"/>
          <w:szCs w:val="24"/>
        </w:rPr>
        <w:t>.</w:t>
      </w:r>
      <w:r w:rsidR="007205BE">
        <w:rPr>
          <w:rFonts w:ascii="Harrington" w:hAnsi="Harrington"/>
          <w:sz w:val="24"/>
          <w:szCs w:val="24"/>
        </w:rPr>
        <w:t>33</w:t>
      </w:r>
      <w:r w:rsidRPr="003C0150">
        <w:rPr>
          <w:rFonts w:ascii="Harrington" w:hAnsi="Harrington"/>
          <w:sz w:val="24"/>
          <w:szCs w:val="24"/>
        </w:rPr>
        <w:t>-20</w:t>
      </w:r>
      <w:r w:rsidR="00DA004C" w:rsidRPr="003C0150">
        <w:rPr>
          <w:rFonts w:ascii="Harrington" w:hAnsi="Harrington"/>
          <w:sz w:val="24"/>
          <w:szCs w:val="24"/>
        </w:rPr>
        <w:t>2</w:t>
      </w:r>
      <w:r w:rsidR="00271802">
        <w:rPr>
          <w:rFonts w:ascii="Harrington" w:hAnsi="Harrington"/>
          <w:sz w:val="24"/>
          <w:szCs w:val="24"/>
        </w:rPr>
        <w:t>4</w:t>
      </w:r>
      <w:r w:rsidRPr="003C0150">
        <w:rPr>
          <w:rFonts w:ascii="Bodoni MT" w:hAnsi="Bodoni MT"/>
          <w:sz w:val="24"/>
          <w:szCs w:val="24"/>
        </w:rPr>
        <w:t>.</w:t>
      </w:r>
    </w:p>
    <w:p w:rsidR="00A75D6F" w:rsidRDefault="00A75D6F" w:rsidP="00670248">
      <w:pPr>
        <w:shd w:val="clear" w:color="auto" w:fill="FFFFFF"/>
        <w:spacing w:after="0" w:line="312" w:lineRule="atLeast"/>
        <w:ind w:left="708" w:firstLine="708"/>
        <w:textAlignment w:val="baseline"/>
        <w:outlineLvl w:val="1"/>
        <w:rPr>
          <w:rFonts w:ascii="Bodoni MT" w:hAnsi="Bodoni MT"/>
          <w:i/>
          <w:sz w:val="24"/>
          <w:szCs w:val="24"/>
        </w:rPr>
      </w:pPr>
    </w:p>
    <w:p w:rsidR="007205BE" w:rsidRPr="00B56C50" w:rsidRDefault="007205BE" w:rsidP="007205BE">
      <w:pPr>
        <w:jc w:val="right"/>
        <w:rPr>
          <w:b/>
          <w:bCs/>
        </w:rPr>
      </w:pPr>
      <w:r w:rsidRPr="00B56C50">
        <w:rPr>
          <w:b/>
          <w:bCs/>
        </w:rPr>
        <w:t>Al Comune di Ciampino</w:t>
      </w:r>
    </w:p>
    <w:p w:rsidR="007205BE" w:rsidRDefault="007205BE" w:rsidP="007205BE">
      <w:pPr>
        <w:jc w:val="right"/>
      </w:pPr>
      <w:hyperlink r:id="rId8" w:history="1">
        <w:r w:rsidRPr="005011B7">
          <w:rPr>
            <w:rStyle w:val="Collegamentoipertestuale"/>
          </w:rPr>
          <w:t>protocollo@pec.comune.ciampino.roma.it</w:t>
        </w:r>
      </w:hyperlink>
    </w:p>
    <w:p w:rsidR="007205BE" w:rsidRPr="00B56C50" w:rsidRDefault="007205BE" w:rsidP="007205BE">
      <w:pPr>
        <w:jc w:val="right"/>
        <w:rPr>
          <w:b/>
          <w:bCs/>
        </w:rPr>
      </w:pPr>
      <w:r w:rsidRPr="00B56C50">
        <w:rPr>
          <w:b/>
          <w:bCs/>
        </w:rPr>
        <w:t xml:space="preserve">Alla C.A. del Dott. Umberto </w:t>
      </w:r>
      <w:proofErr w:type="spellStart"/>
      <w:r w:rsidRPr="00B56C50">
        <w:rPr>
          <w:b/>
          <w:bCs/>
        </w:rPr>
        <w:t>Verini</w:t>
      </w:r>
      <w:proofErr w:type="spellEnd"/>
    </w:p>
    <w:p w:rsidR="007205BE" w:rsidRDefault="007205BE" w:rsidP="007205BE">
      <w:pPr>
        <w:jc w:val="right"/>
      </w:pPr>
      <w:r>
        <w:t xml:space="preserve">Assessore alle </w:t>
      </w:r>
      <w:r w:rsidRPr="00B56C50">
        <w:t>Infrastrutture,</w:t>
      </w:r>
    </w:p>
    <w:p w:rsidR="007205BE" w:rsidRDefault="007205BE" w:rsidP="007205BE">
      <w:pPr>
        <w:jc w:val="right"/>
      </w:pPr>
      <w:r w:rsidRPr="00B56C50">
        <w:t>progettazione e realizzazione opere pubbliche,</w:t>
      </w:r>
    </w:p>
    <w:p w:rsidR="007205BE" w:rsidRDefault="007205BE" w:rsidP="007205BE">
      <w:pPr>
        <w:jc w:val="right"/>
      </w:pPr>
      <w:r w:rsidRPr="00B56C50">
        <w:t>manutenzione del patrimonio pubblico,</w:t>
      </w:r>
    </w:p>
    <w:p w:rsidR="007205BE" w:rsidRDefault="007205BE" w:rsidP="007205BE">
      <w:pPr>
        <w:jc w:val="right"/>
      </w:pPr>
      <w:r w:rsidRPr="00B56C50">
        <w:t>patrimonio e valorizzazione sociale dei beni pubblici,</w:t>
      </w:r>
    </w:p>
    <w:p w:rsidR="007205BE" w:rsidRDefault="007205BE" w:rsidP="007205BE">
      <w:pPr>
        <w:jc w:val="right"/>
      </w:pPr>
      <w:r w:rsidRPr="00B56C50">
        <w:t>edilizia scolastica, fondi del PNRR</w:t>
      </w:r>
    </w:p>
    <w:p w:rsidR="007205BE" w:rsidRDefault="007205BE" w:rsidP="007205BE">
      <w:pPr>
        <w:jc w:val="right"/>
      </w:pPr>
      <w:hyperlink r:id="rId9" w:history="1">
        <w:r w:rsidRPr="005011B7">
          <w:rPr>
            <w:rStyle w:val="Collegamentoipertestuale"/>
          </w:rPr>
          <w:t>assessore.verini@comune.ciampino.roma.it</w:t>
        </w:r>
      </w:hyperlink>
    </w:p>
    <w:p w:rsidR="007205BE" w:rsidRDefault="007205BE" w:rsidP="007205BE">
      <w:pPr>
        <w:jc w:val="right"/>
      </w:pPr>
      <w:r>
        <w:t>e, per conoscenza:</w:t>
      </w:r>
    </w:p>
    <w:p w:rsidR="007205BE" w:rsidRDefault="007205BE" w:rsidP="007205BE">
      <w:pPr>
        <w:jc w:val="right"/>
        <w:rPr>
          <w:b/>
          <w:bCs/>
        </w:rPr>
      </w:pPr>
      <w:r w:rsidRPr="00B56C50">
        <w:rPr>
          <w:b/>
          <w:bCs/>
        </w:rPr>
        <w:t>Al Comune di Marino</w:t>
      </w:r>
    </w:p>
    <w:p w:rsidR="007205BE" w:rsidRDefault="007205BE" w:rsidP="007205BE">
      <w:pPr>
        <w:jc w:val="right"/>
      </w:pPr>
      <w:hyperlink r:id="rId10" w:history="1">
        <w:r w:rsidRPr="005011B7">
          <w:rPr>
            <w:rStyle w:val="Collegamentoipertestuale"/>
          </w:rPr>
          <w:t>protocollo@pec.comune.marino.rm.it</w:t>
        </w:r>
      </w:hyperlink>
    </w:p>
    <w:p w:rsidR="007205BE" w:rsidRDefault="007205BE" w:rsidP="007205BE"/>
    <w:p w:rsidR="007205BE" w:rsidRDefault="007205BE" w:rsidP="007205BE">
      <w:pPr>
        <w:ind w:left="851" w:hanging="851"/>
        <w:jc w:val="both"/>
        <w:rPr>
          <w:b/>
          <w:bCs/>
        </w:rPr>
      </w:pPr>
      <w:r>
        <w:rPr>
          <w:b/>
          <w:bCs/>
        </w:rPr>
        <w:t>Allegati:</w:t>
      </w:r>
      <w:r w:rsidRPr="00E829DD">
        <w:t xml:space="preserve"> n.</w:t>
      </w:r>
      <w:r>
        <w:t xml:space="preserve"> 13 immagini (formato jpg)</w:t>
      </w:r>
    </w:p>
    <w:p w:rsidR="007205BE" w:rsidRDefault="007205BE" w:rsidP="007205BE">
      <w:pPr>
        <w:ind w:left="851" w:hanging="851"/>
        <w:jc w:val="both"/>
        <w:rPr>
          <w:b/>
          <w:bCs/>
        </w:rPr>
      </w:pPr>
    </w:p>
    <w:p w:rsidR="007205BE" w:rsidRDefault="007205BE" w:rsidP="007205BE">
      <w:pPr>
        <w:ind w:left="851" w:hanging="851"/>
        <w:jc w:val="both"/>
      </w:pPr>
      <w:r>
        <w:rPr>
          <w:b/>
          <w:bCs/>
        </w:rPr>
        <w:t>Oggetto</w:t>
      </w:r>
      <w:r w:rsidRPr="00B56C50">
        <w:t xml:space="preserve">: </w:t>
      </w:r>
      <w:r>
        <w:t>Relazione sugli interventi effettuati da parte dei Volontari del Decoro Urbano del Comitato di Quartiere di Santa Maria delle Mole nei giorni 11 e 12 dicembre 2024 presso Via delle Capanne di Marino.</w:t>
      </w:r>
    </w:p>
    <w:p w:rsidR="007205BE" w:rsidRPr="00031266" w:rsidRDefault="007205BE" w:rsidP="007205BE">
      <w:pPr>
        <w:ind w:left="851"/>
        <w:jc w:val="both"/>
      </w:pPr>
      <w:r w:rsidRPr="00031266">
        <w:t xml:space="preserve">Segnalazione </w:t>
      </w:r>
      <w:r>
        <w:t>interventi necessari ed urgenti per la sicurezza della sede stradale.</w:t>
      </w:r>
    </w:p>
    <w:p w:rsidR="007205BE" w:rsidRDefault="007205BE" w:rsidP="007205BE">
      <w:pPr>
        <w:ind w:left="851" w:hanging="851"/>
        <w:jc w:val="both"/>
      </w:pPr>
    </w:p>
    <w:p w:rsidR="007205BE" w:rsidRDefault="007205BE" w:rsidP="007205BE">
      <w:pPr>
        <w:pStyle w:val="Paragrafoelenco"/>
        <w:numPr>
          <w:ilvl w:val="0"/>
          <w:numId w:val="12"/>
        </w:numPr>
        <w:spacing w:after="0" w:line="240" w:lineRule="auto"/>
        <w:jc w:val="both"/>
      </w:pPr>
      <w:r>
        <w:t>Facendo seguito a contatti intercorsi per le vie brevi, s’invia la presente alla S.V. per:</w:t>
      </w:r>
    </w:p>
    <w:p w:rsidR="007205BE" w:rsidRDefault="007205BE" w:rsidP="007205BE">
      <w:pPr>
        <w:pStyle w:val="Paragrafoelenco"/>
        <w:numPr>
          <w:ilvl w:val="1"/>
          <w:numId w:val="12"/>
        </w:numPr>
        <w:spacing w:after="0" w:line="240" w:lineRule="auto"/>
        <w:jc w:val="both"/>
      </w:pPr>
      <w:r>
        <w:t>relazionare sugli interventi effettuati da parte del Gruppo dei Volontari del Decoro Urbano dello scrivente Comitato di Quartiere di Santa Maria delle Mole a carico tratto stradale di competenza del Comune di Ciampino;</w:t>
      </w:r>
    </w:p>
    <w:p w:rsidR="007205BE" w:rsidRDefault="007205BE" w:rsidP="007205BE">
      <w:pPr>
        <w:pStyle w:val="Paragrafoelenco"/>
        <w:numPr>
          <w:ilvl w:val="1"/>
          <w:numId w:val="12"/>
        </w:numPr>
        <w:spacing w:after="0" w:line="240" w:lineRule="auto"/>
        <w:jc w:val="both"/>
      </w:pPr>
      <w:r>
        <w:lastRenderedPageBreak/>
        <w:t>segnalare gli interventi che, a parere dello scrivente, si rendono necessari per garantire la sicurezza dei veicoli e pedoni che lo percorrono.</w:t>
      </w:r>
    </w:p>
    <w:p w:rsidR="007205BE" w:rsidRDefault="007205BE" w:rsidP="007205BE">
      <w:pPr>
        <w:pStyle w:val="Paragrafoelenco"/>
        <w:ind w:left="1440"/>
        <w:jc w:val="both"/>
      </w:pPr>
    </w:p>
    <w:p w:rsidR="007205BE" w:rsidRDefault="007205BE" w:rsidP="007205BE">
      <w:pPr>
        <w:pStyle w:val="Paragrafoelenco"/>
        <w:numPr>
          <w:ilvl w:val="0"/>
          <w:numId w:val="12"/>
        </w:numPr>
        <w:spacing w:after="0" w:line="240" w:lineRule="auto"/>
        <w:jc w:val="both"/>
      </w:pPr>
      <w:r>
        <w:t>Luogo e data:</w:t>
      </w:r>
    </w:p>
    <w:p w:rsidR="007205BE" w:rsidRDefault="007205BE" w:rsidP="007205BE">
      <w:pPr>
        <w:pStyle w:val="Paragrafoelenco"/>
        <w:numPr>
          <w:ilvl w:val="1"/>
          <w:numId w:val="12"/>
        </w:numPr>
        <w:spacing w:after="0" w:line="240" w:lineRule="auto"/>
        <w:ind w:left="993" w:hanging="284"/>
        <w:jc w:val="both"/>
      </w:pPr>
      <w:r>
        <w:t xml:space="preserve">Via Capanne di Marino in direzione Via Appia nuova, dal deposito </w:t>
      </w:r>
      <w:proofErr w:type="spellStart"/>
      <w:r>
        <w:t>Multiservizi</w:t>
      </w:r>
      <w:proofErr w:type="spellEnd"/>
      <w:r>
        <w:t xml:space="preserve"> Marino fino alla palina illuminazione n.050/1260 (</w:t>
      </w:r>
      <w:proofErr w:type="spellStart"/>
      <w:r>
        <w:t>vds</w:t>
      </w:r>
      <w:proofErr w:type="spellEnd"/>
      <w:r>
        <w:t>. immagine 1);</w:t>
      </w:r>
    </w:p>
    <w:p w:rsidR="007205BE" w:rsidRDefault="007205BE" w:rsidP="007205BE">
      <w:pPr>
        <w:pStyle w:val="Paragrafoelenco"/>
        <w:numPr>
          <w:ilvl w:val="1"/>
          <w:numId w:val="12"/>
        </w:numPr>
        <w:spacing w:after="0" w:line="240" w:lineRule="auto"/>
        <w:ind w:left="993" w:hanging="284"/>
        <w:jc w:val="both"/>
      </w:pPr>
      <w:r>
        <w:t>11 e 12 dicembre 2024.</w:t>
      </w:r>
    </w:p>
    <w:p w:rsidR="007205BE" w:rsidRDefault="007205BE" w:rsidP="007205BE">
      <w:pPr>
        <w:pStyle w:val="Paragrafoelenco"/>
        <w:ind w:left="993"/>
        <w:jc w:val="both"/>
      </w:pPr>
    </w:p>
    <w:p w:rsidR="007205BE" w:rsidRDefault="007205BE" w:rsidP="007205BE">
      <w:pPr>
        <w:pStyle w:val="Paragrafoelenco"/>
        <w:numPr>
          <w:ilvl w:val="0"/>
          <w:numId w:val="12"/>
        </w:numPr>
        <w:spacing w:after="0" w:line="240" w:lineRule="auto"/>
        <w:jc w:val="both"/>
      </w:pPr>
      <w:r>
        <w:t>Interventi effettuati:</w:t>
      </w:r>
    </w:p>
    <w:p w:rsidR="007205BE" w:rsidRDefault="007205BE" w:rsidP="007205BE">
      <w:pPr>
        <w:pStyle w:val="Paragrafoelenco"/>
        <w:numPr>
          <w:ilvl w:val="1"/>
          <w:numId w:val="12"/>
        </w:numPr>
        <w:spacing w:after="0" w:line="240" w:lineRule="auto"/>
        <w:jc w:val="both"/>
      </w:pPr>
      <w:r>
        <w:t xml:space="preserve">estirpazione vegetazione spontanea da sede stradale, lungo il marciapiede lato destro (situazione </w:t>
      </w:r>
      <w:r w:rsidRPr="00E829DD">
        <w:rPr>
          <w:i/>
          <w:iCs/>
        </w:rPr>
        <w:t>ante</w:t>
      </w:r>
      <w:r>
        <w:t xml:space="preserve"> e </w:t>
      </w:r>
      <w:r w:rsidRPr="00E829DD">
        <w:rPr>
          <w:i/>
          <w:iCs/>
        </w:rPr>
        <w:t xml:space="preserve">post </w:t>
      </w:r>
      <w:proofErr w:type="spellStart"/>
      <w:r w:rsidRPr="00E829DD">
        <w:rPr>
          <w:i/>
          <w:iCs/>
        </w:rPr>
        <w:t>opera</w:t>
      </w:r>
      <w:r w:rsidRPr="00CE01E3">
        <w:rPr>
          <w:i/>
          <w:iCs/>
        </w:rPr>
        <w:t>m</w:t>
      </w:r>
      <w:proofErr w:type="spellEnd"/>
      <w:r>
        <w:t>, citata immagine 1 e immagine 2);</w:t>
      </w:r>
    </w:p>
    <w:p w:rsidR="007205BE" w:rsidRDefault="007205BE" w:rsidP="007205BE">
      <w:pPr>
        <w:pStyle w:val="Paragrafoelenco"/>
        <w:numPr>
          <w:ilvl w:val="1"/>
          <w:numId w:val="12"/>
        </w:numPr>
        <w:spacing w:after="0" w:line="240" w:lineRule="auto"/>
        <w:jc w:val="both"/>
      </w:pPr>
      <w:r>
        <w:t>apertura e pulizia tombini per asportazione terriccio (immagini 3, 4 e 5).</w:t>
      </w:r>
    </w:p>
    <w:p w:rsidR="007205BE" w:rsidRDefault="007205BE" w:rsidP="007205BE">
      <w:pPr>
        <w:pStyle w:val="Paragrafoelenco"/>
        <w:ind w:left="1440"/>
        <w:jc w:val="both"/>
      </w:pPr>
      <w:r>
        <w:t>In proposito si evidenzia quanto segue:</w:t>
      </w:r>
    </w:p>
    <w:p w:rsidR="007205BE" w:rsidRDefault="007205BE" w:rsidP="007205BE">
      <w:pPr>
        <w:pStyle w:val="Paragrafoelenco"/>
        <w:numPr>
          <w:ilvl w:val="2"/>
          <w:numId w:val="12"/>
        </w:numPr>
        <w:spacing w:after="0" w:line="240" w:lineRule="auto"/>
        <w:ind w:left="1843" w:hanging="425"/>
        <w:jc w:val="both"/>
      </w:pPr>
      <w:r>
        <w:t>nonostante la quantità di terriccio che è stato possibile asportare, i tombini n.1 e 2 continuano a risultare occlusi, impedendo il normale deflusso delle acque piovane (immagini 6, 7, 8);</w:t>
      </w:r>
    </w:p>
    <w:p w:rsidR="007205BE" w:rsidRDefault="007205BE" w:rsidP="007205BE">
      <w:pPr>
        <w:pStyle w:val="Paragrafoelenco"/>
        <w:numPr>
          <w:ilvl w:val="2"/>
          <w:numId w:val="12"/>
        </w:numPr>
        <w:spacing w:after="0" w:line="240" w:lineRule="auto"/>
        <w:ind w:left="1843" w:hanging="425"/>
        <w:jc w:val="both"/>
      </w:pPr>
      <w:r>
        <w:t>il terzo tombino - ubicato all’altezza della palina illuminazione n.050/1259 - si presentava completamente ricoperto da terriccio e vegetazione spontanea (citata immagine 5, immagine 9). Nonostante la pulizia in superficie non è stato possibile rimuovere la grata, poiché bloccata da asfalto e massetto, né per conseguenza intervenire al suo interno (immagine 10).</w:t>
      </w:r>
    </w:p>
    <w:p w:rsidR="007205BE" w:rsidRDefault="007205BE" w:rsidP="007205BE">
      <w:pPr>
        <w:ind w:left="1418"/>
        <w:jc w:val="both"/>
      </w:pPr>
      <w:r>
        <w:t>A titolo meramente esplorativo è stato ispezionato in superficie il tombino situato di fronte - riportante stemma SPQR - verificando al suo interno la presenza di acqua piovana stagnante (immagine 11).</w:t>
      </w:r>
    </w:p>
    <w:p w:rsidR="007205BE" w:rsidRDefault="007205BE" w:rsidP="007205BE">
      <w:pPr>
        <w:pStyle w:val="Paragrafoelenco"/>
        <w:ind w:left="1440"/>
        <w:jc w:val="both"/>
      </w:pPr>
      <w:r>
        <w:t>Alla luce di quanto osservato si rende necessario l’intervento di personale specializzato ed attrezzato il quale, operando in sicurezza, possa effettuare la disostruzione completa dei tombini al fine di ripristinare il corretto funzionamento delle caditoie, attualmente inutilizzabili con conseguente allagamento della sede stradale.</w:t>
      </w:r>
    </w:p>
    <w:p w:rsidR="007205BE" w:rsidRDefault="007205BE" w:rsidP="007205BE">
      <w:pPr>
        <w:pStyle w:val="Paragrafoelenco"/>
        <w:numPr>
          <w:ilvl w:val="1"/>
          <w:numId w:val="12"/>
        </w:numPr>
        <w:spacing w:after="0" w:line="240" w:lineRule="auto"/>
        <w:jc w:val="both"/>
      </w:pPr>
      <w:r>
        <w:t xml:space="preserve">Si precisa infine che i rifiuti raccolti sono stati radunati nel “parcheggio Mameli” avendo cura di separare il vetro dal restante materiale (immagine 12), per la successiva raccolta e conferimento alla </w:t>
      </w:r>
      <w:proofErr w:type="spellStart"/>
      <w:r>
        <w:t>Multiservizi</w:t>
      </w:r>
      <w:proofErr w:type="spellEnd"/>
      <w:r>
        <w:t xml:space="preserve"> di Marino, mentre il materiale vegetale asportato sarà conferito come </w:t>
      </w:r>
      <w:proofErr w:type="spellStart"/>
      <w:r>
        <w:t>sfalcio</w:t>
      </w:r>
      <w:proofErr w:type="spellEnd"/>
      <w:r>
        <w:t xml:space="preserve"> alla medesima azienda.</w:t>
      </w:r>
    </w:p>
    <w:p w:rsidR="007205BE" w:rsidRDefault="007205BE" w:rsidP="007205BE">
      <w:pPr>
        <w:pStyle w:val="Paragrafoelenco"/>
        <w:ind w:left="1440"/>
        <w:jc w:val="both"/>
      </w:pPr>
    </w:p>
    <w:p w:rsidR="007205BE" w:rsidRDefault="007205BE" w:rsidP="007205BE">
      <w:pPr>
        <w:pStyle w:val="Paragrafoelenco"/>
        <w:numPr>
          <w:ilvl w:val="0"/>
          <w:numId w:val="12"/>
        </w:numPr>
        <w:spacing w:after="0" w:line="240" w:lineRule="auto"/>
        <w:jc w:val="both"/>
      </w:pPr>
      <w:r>
        <w:t>Per quanto concerne le segnalazioni si evidenzia che:</w:t>
      </w:r>
    </w:p>
    <w:p w:rsidR="007205BE" w:rsidRDefault="007205BE" w:rsidP="007205BE">
      <w:pPr>
        <w:pStyle w:val="Paragrafoelenco"/>
        <w:numPr>
          <w:ilvl w:val="1"/>
          <w:numId w:val="12"/>
        </w:numPr>
        <w:spacing w:after="0" w:line="240" w:lineRule="auto"/>
        <w:jc w:val="both"/>
      </w:pPr>
      <w:r>
        <w:t xml:space="preserve">come già rappresentato in più sedi (contatti diretti, social, articoli apparsi sul sito </w:t>
      </w:r>
      <w:hyperlink r:id="rId11" w:history="1">
        <w:proofErr w:type="spellStart"/>
        <w:r w:rsidRPr="00A067E7">
          <w:rPr>
            <w:rStyle w:val="Collegamentoipertestuale"/>
          </w:rPr>
          <w:t>smariamole.it</w:t>
        </w:r>
        <w:proofErr w:type="spellEnd"/>
      </w:hyperlink>
      <w:r>
        <w:t>), le attuali condizioni di Via Capanne di Marino richiedono l’adozione di interventi urgenti per risolvere le seguenti criticità:</w:t>
      </w:r>
    </w:p>
    <w:p w:rsidR="007205BE" w:rsidRDefault="007205BE" w:rsidP="007205BE">
      <w:pPr>
        <w:pStyle w:val="Paragrafoelenco"/>
        <w:numPr>
          <w:ilvl w:val="2"/>
          <w:numId w:val="12"/>
        </w:numPr>
        <w:spacing w:after="0" w:line="240" w:lineRule="auto"/>
        <w:ind w:left="1843" w:hanging="425"/>
        <w:jc w:val="both"/>
      </w:pPr>
      <w:r>
        <w:t>eccesso di velocità da parte dei veicoli che la percorrono;</w:t>
      </w:r>
    </w:p>
    <w:p w:rsidR="007205BE" w:rsidRDefault="007205BE" w:rsidP="007205BE">
      <w:pPr>
        <w:pStyle w:val="Paragrafoelenco"/>
        <w:numPr>
          <w:ilvl w:val="2"/>
          <w:numId w:val="12"/>
        </w:numPr>
        <w:spacing w:after="0" w:line="240" w:lineRule="auto"/>
        <w:ind w:left="1843" w:hanging="425"/>
        <w:jc w:val="both"/>
      </w:pPr>
      <w:r>
        <w:t>assenza di illuminazione nelle ore notturne;</w:t>
      </w:r>
    </w:p>
    <w:p w:rsidR="007205BE" w:rsidRDefault="007205BE" w:rsidP="007205BE">
      <w:pPr>
        <w:pStyle w:val="Paragrafoelenco"/>
        <w:numPr>
          <w:ilvl w:val="2"/>
          <w:numId w:val="12"/>
        </w:numPr>
        <w:spacing w:after="0" w:line="240" w:lineRule="auto"/>
        <w:ind w:left="1843" w:hanging="425"/>
        <w:jc w:val="both"/>
      </w:pPr>
      <w:r>
        <w:t>apertura di buche in presenza di fenomeni atmosferici intensi.</w:t>
      </w:r>
    </w:p>
    <w:p w:rsidR="007205BE" w:rsidRDefault="007205BE" w:rsidP="007205BE">
      <w:pPr>
        <w:pStyle w:val="Paragrafoelenco"/>
        <w:numPr>
          <w:ilvl w:val="1"/>
          <w:numId w:val="12"/>
        </w:numPr>
        <w:spacing w:after="0" w:line="240" w:lineRule="auto"/>
        <w:jc w:val="both"/>
      </w:pPr>
      <w:r>
        <w:t>Pertanto, si rinnovano le seguenti richieste di intervento che, a parere dello scrivente, consentirebbero minimi livelli di sicurezza per veicoli e pedoni:</w:t>
      </w:r>
    </w:p>
    <w:p w:rsidR="007205BE" w:rsidRDefault="007205BE" w:rsidP="007205BE">
      <w:pPr>
        <w:pStyle w:val="Paragrafoelenco"/>
        <w:numPr>
          <w:ilvl w:val="2"/>
          <w:numId w:val="12"/>
        </w:numPr>
        <w:spacing w:after="0" w:line="240" w:lineRule="auto"/>
        <w:ind w:left="1843" w:hanging="425"/>
        <w:jc w:val="both"/>
      </w:pPr>
      <w:r>
        <w:t>installazione dissuasori con indicazione visiva di velocità in entrambi sensi di marcia;</w:t>
      </w:r>
    </w:p>
    <w:p w:rsidR="007205BE" w:rsidRDefault="007205BE" w:rsidP="007205BE">
      <w:pPr>
        <w:pStyle w:val="Paragrafoelenco"/>
        <w:numPr>
          <w:ilvl w:val="2"/>
          <w:numId w:val="12"/>
        </w:numPr>
        <w:spacing w:after="0" w:line="240" w:lineRule="auto"/>
        <w:ind w:left="1843" w:hanging="425"/>
        <w:jc w:val="both"/>
      </w:pPr>
      <w:r>
        <w:t>installazione di un cartello con lampeggianti e scritta “ATTENZIONE - CENTRO ABITATO” (o similari) all’inizio della strada, altezza svincolo Via Appia Nuova, ed alla fine della stessa.</w:t>
      </w:r>
    </w:p>
    <w:p w:rsidR="007205BE" w:rsidRDefault="007205BE" w:rsidP="007205BE">
      <w:pPr>
        <w:pStyle w:val="Paragrafoelenco"/>
        <w:ind w:left="1843"/>
        <w:jc w:val="both"/>
      </w:pPr>
      <w:r>
        <w:t xml:space="preserve">Con l’occasione, si segnala la necessità di riposizionare il cartello stradale ritratto nell’immagine 13 (preesistente, tratta da </w:t>
      </w:r>
      <w:r w:rsidRPr="00193BD9">
        <w:rPr>
          <w:i/>
          <w:iCs/>
        </w:rPr>
        <w:t xml:space="preserve">Google </w:t>
      </w:r>
      <w:proofErr w:type="spellStart"/>
      <w:r w:rsidRPr="00193BD9">
        <w:rPr>
          <w:i/>
          <w:iCs/>
        </w:rPr>
        <w:t>Maps</w:t>
      </w:r>
      <w:proofErr w:type="spellEnd"/>
      <w:r>
        <w:t>), da tempo caduto ed appoggiato lungo la sede stradale;</w:t>
      </w:r>
    </w:p>
    <w:p w:rsidR="007205BE" w:rsidRDefault="007205BE" w:rsidP="007205BE">
      <w:pPr>
        <w:pStyle w:val="Paragrafoelenco"/>
        <w:numPr>
          <w:ilvl w:val="2"/>
          <w:numId w:val="12"/>
        </w:numPr>
        <w:spacing w:after="0" w:line="240" w:lineRule="auto"/>
        <w:ind w:left="1843" w:hanging="425"/>
        <w:jc w:val="both"/>
      </w:pPr>
      <w:r>
        <w:lastRenderedPageBreak/>
        <w:t>ripristino delle paline illuminanti non funzionanti ed installazione di ulteriori anche nel primo tratto stradale, percorso da pedoni provenienti dalla Via Appia Antica.</w:t>
      </w:r>
    </w:p>
    <w:p w:rsidR="007205BE" w:rsidRDefault="007205BE" w:rsidP="007205BE">
      <w:pPr>
        <w:ind w:left="1418"/>
        <w:jc w:val="both"/>
      </w:pPr>
      <w:r>
        <w:t xml:space="preserve">Per quanto concerne le buche che si aprono in presenza di fenomeni intensi, atteso che la sede stradale registra un intenso scorrimento di veicoli, si chiede di indicare il referente a cui indirizzare le richieste di intervento, al momento inoltrate da parte dei volontari a titolo personale e per conoscenza diretta (Dott. Umberto </w:t>
      </w:r>
      <w:proofErr w:type="spellStart"/>
      <w:r>
        <w:t>Verini</w:t>
      </w:r>
      <w:proofErr w:type="spellEnd"/>
      <w:r>
        <w:t xml:space="preserve"> e Dott. Roberto Antonelli, Comandante Polizia Locale, che si ringraziano per la sollecitudine sempre dimostrata).</w:t>
      </w:r>
    </w:p>
    <w:p w:rsidR="007205BE" w:rsidRDefault="007205BE" w:rsidP="007205BE">
      <w:pPr>
        <w:pStyle w:val="Paragrafoelenco"/>
        <w:numPr>
          <w:ilvl w:val="0"/>
          <w:numId w:val="12"/>
        </w:numPr>
        <w:spacing w:after="0" w:line="240" w:lineRule="auto"/>
        <w:jc w:val="both"/>
      </w:pPr>
      <w:r>
        <w:t>Infine, quanto sopra viene esteso per doverosa conoscenza e quanto di eventuale competenza al Comune di Marino, auspicando contatti diretti per un proficuo coordinamento degli interventi da porre in essere.</w:t>
      </w:r>
    </w:p>
    <w:p w:rsidR="007205BE" w:rsidRDefault="007205BE" w:rsidP="007205BE">
      <w:pPr>
        <w:jc w:val="both"/>
      </w:pPr>
    </w:p>
    <w:p w:rsidR="007205BE" w:rsidRDefault="007205BE" w:rsidP="007205BE">
      <w:pPr>
        <w:jc w:val="both"/>
      </w:pPr>
    </w:p>
    <w:p w:rsidR="00B05532" w:rsidRDefault="00B05532" w:rsidP="007205BE">
      <w:pPr>
        <w:jc w:val="both"/>
      </w:pPr>
    </w:p>
    <w:p w:rsidR="00B05532" w:rsidRDefault="00B05532" w:rsidP="007205BE">
      <w:pPr>
        <w:jc w:val="both"/>
      </w:pPr>
    </w:p>
    <w:p w:rsidR="007205BE" w:rsidRDefault="007205BE" w:rsidP="007205BE">
      <w:pPr>
        <w:jc w:val="both"/>
      </w:pPr>
      <w:r>
        <w:t>Santa Maria delle Mole 13-12-24</w:t>
      </w:r>
    </w:p>
    <w:p w:rsidR="007205BE" w:rsidRDefault="007205BE" w:rsidP="007205BE">
      <w:pPr>
        <w:jc w:val="both"/>
      </w:pPr>
    </w:p>
    <w:p w:rsidR="00B05532" w:rsidRDefault="00B05532" w:rsidP="007205BE">
      <w:pPr>
        <w:jc w:val="both"/>
      </w:pPr>
    </w:p>
    <w:p w:rsidR="00B05532" w:rsidRDefault="00B05532" w:rsidP="007205BE">
      <w:pPr>
        <w:jc w:val="both"/>
      </w:pPr>
    </w:p>
    <w:p w:rsidR="007205BE" w:rsidRDefault="007205BE" w:rsidP="007205BE">
      <w:pPr>
        <w:ind w:left="5670"/>
        <w:jc w:val="center"/>
      </w:pPr>
      <w:r>
        <w:t>Il Presidente del Comitato di Quartiere</w:t>
      </w:r>
    </w:p>
    <w:p w:rsidR="007205BE" w:rsidRDefault="007205BE" w:rsidP="007205BE">
      <w:pPr>
        <w:ind w:left="5670"/>
        <w:jc w:val="center"/>
      </w:pPr>
      <w:r>
        <w:t>Santa Maria delle Mole</w:t>
      </w:r>
    </w:p>
    <w:p w:rsidR="007205BE" w:rsidRPr="00B56C50" w:rsidRDefault="007205BE" w:rsidP="007205BE">
      <w:pPr>
        <w:ind w:left="5670"/>
        <w:jc w:val="center"/>
      </w:pPr>
      <w:r>
        <w:t>Antonio Calcagni</w:t>
      </w:r>
    </w:p>
    <w:p w:rsidR="00E2117B" w:rsidRDefault="00E2117B" w:rsidP="00736F4F">
      <w:pPr>
        <w:rPr>
          <w:rFonts w:ascii="Script MT Bold" w:hAnsi="Script MT Bold"/>
          <w:color w:val="A6A6A6"/>
          <w:sz w:val="18"/>
          <w:szCs w:val="18"/>
        </w:rPr>
      </w:pPr>
    </w:p>
    <w:p w:rsidR="00E2117B" w:rsidRDefault="00E2117B"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B05532" w:rsidRDefault="00B05532" w:rsidP="00736F4F">
      <w:pPr>
        <w:rPr>
          <w:rFonts w:ascii="Script MT Bold" w:hAnsi="Script MT Bold"/>
          <w:color w:val="A6A6A6"/>
          <w:sz w:val="18"/>
          <w:szCs w:val="18"/>
        </w:rPr>
      </w:pPr>
    </w:p>
    <w:p w:rsidR="00736F4F" w:rsidRPr="00D67FAE" w:rsidRDefault="00736F4F" w:rsidP="00736F4F">
      <w:pPr>
        <w:rPr>
          <w:rFonts w:ascii="Script MT Bold" w:hAnsi="Script MT Bold"/>
          <w:color w:val="A6A6A6"/>
          <w:sz w:val="18"/>
          <w:szCs w:val="18"/>
        </w:rPr>
      </w:pPr>
      <w:r w:rsidRPr="00D67FAE">
        <w:rPr>
          <w:rFonts w:ascii="Script MT Bold" w:hAnsi="Script MT Bold"/>
          <w:color w:val="A6A6A6"/>
          <w:sz w:val="18"/>
          <w:szCs w:val="18"/>
        </w:rPr>
        <w:t xml:space="preserve">Comitato di Quartiere Santa Maria delle Mole, Via Nicolò </w:t>
      </w:r>
      <w:proofErr w:type="spellStart"/>
      <w:r w:rsidRPr="00D67FAE">
        <w:rPr>
          <w:rFonts w:ascii="Script MT Bold" w:hAnsi="Script MT Bold"/>
          <w:color w:val="A6A6A6"/>
          <w:sz w:val="18"/>
          <w:szCs w:val="18"/>
        </w:rPr>
        <w:t>Tommaseo</w:t>
      </w:r>
      <w:proofErr w:type="spellEnd"/>
      <w:r w:rsidRPr="00D67FAE">
        <w:rPr>
          <w:rFonts w:ascii="Script MT Bold" w:hAnsi="Script MT Bold"/>
          <w:color w:val="A6A6A6"/>
          <w:sz w:val="18"/>
          <w:szCs w:val="18"/>
        </w:rPr>
        <w:t xml:space="preserve">  33  00040 Santa Maria delle Mole Tel.  393 3750539</w:t>
      </w:r>
    </w:p>
    <w:p w:rsidR="005A44BC" w:rsidRPr="00193685" w:rsidRDefault="005A44BC" w:rsidP="002C3C24">
      <w:pPr>
        <w:rPr>
          <w:rFonts w:ascii="Bodoni MT" w:hAnsi="Bodoni MT"/>
          <w:color w:val="A6A6A6"/>
          <w:sz w:val="18"/>
          <w:szCs w:val="18"/>
        </w:rPr>
      </w:pPr>
    </w:p>
    <w:sectPr w:rsidR="005A44BC" w:rsidRPr="00193685" w:rsidSect="00956F0D">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BA1" w:rsidRDefault="007A3BA1" w:rsidP="00A60FDA">
      <w:pPr>
        <w:spacing w:after="0" w:line="240" w:lineRule="auto"/>
      </w:pPr>
      <w:r>
        <w:separator/>
      </w:r>
    </w:p>
  </w:endnote>
  <w:endnote w:type="continuationSeparator" w:id="0">
    <w:p w:rsidR="007A3BA1" w:rsidRDefault="007A3BA1" w:rsidP="00A6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BA1" w:rsidRDefault="007A3BA1" w:rsidP="00A60FDA">
      <w:pPr>
        <w:spacing w:after="0" w:line="240" w:lineRule="auto"/>
      </w:pPr>
      <w:r>
        <w:separator/>
      </w:r>
    </w:p>
  </w:footnote>
  <w:footnote w:type="continuationSeparator" w:id="0">
    <w:p w:rsidR="007A3BA1" w:rsidRDefault="007A3BA1" w:rsidP="00A6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43F73"/>
    <w:multiLevelType w:val="hybridMultilevel"/>
    <w:tmpl w:val="45649CEA"/>
    <w:lvl w:ilvl="0" w:tplc="99D027BC">
      <w:start w:val="1"/>
      <w:numFmt w:val="decimal"/>
      <w:lvlText w:val="%1."/>
      <w:lvlJc w:val="left"/>
      <w:pPr>
        <w:ind w:left="720" w:hanging="360"/>
      </w:pPr>
      <w:rPr>
        <w:rFonts w:hint="default"/>
        <w:b w:val="0"/>
      </w:rPr>
    </w:lvl>
    <w:lvl w:ilvl="1" w:tplc="04100019">
      <w:start w:val="1"/>
      <w:numFmt w:val="lowerLetter"/>
      <w:lvlText w:val="%2."/>
      <w:lvlJc w:val="left"/>
      <w:pPr>
        <w:ind w:left="1440" w:hanging="360"/>
      </w:pPr>
    </w:lvl>
    <w:lvl w:ilvl="2" w:tplc="97E84D20">
      <w:start w:val="1"/>
      <w:numFmt w:val="bullet"/>
      <w:lvlText w:val="-"/>
      <w:lvlJc w:val="left"/>
      <w:pPr>
        <w:ind w:left="2340" w:hanging="360"/>
      </w:pPr>
      <w:rPr>
        <w:rFonts w:ascii="Calibri" w:hAnsi="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ACC6D57"/>
    <w:multiLevelType w:val="hybridMultilevel"/>
    <w:tmpl w:val="30B05774"/>
    <w:lvl w:ilvl="0" w:tplc="C42A1DD8">
      <w:numFmt w:val="bullet"/>
      <w:lvlText w:val="-"/>
      <w:lvlJc w:val="left"/>
      <w:pPr>
        <w:ind w:left="720" w:hanging="360"/>
      </w:pPr>
      <w:rPr>
        <w:rFonts w:ascii="Script MT Bold" w:eastAsia="Times New Roman" w:hAnsi="Script MT Bol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ED2657"/>
    <w:multiLevelType w:val="hybridMultilevel"/>
    <w:tmpl w:val="546AFB1A"/>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1C1345BE"/>
    <w:multiLevelType w:val="hybridMultilevel"/>
    <w:tmpl w:val="CAAC9E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3AD531D"/>
    <w:multiLevelType w:val="hybridMultilevel"/>
    <w:tmpl w:val="C3F8BE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9F1376B"/>
    <w:multiLevelType w:val="hybridMultilevel"/>
    <w:tmpl w:val="B314724C"/>
    <w:lvl w:ilvl="0" w:tplc="91643B4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nsid w:val="30FC6A7F"/>
    <w:multiLevelType w:val="hybridMultilevel"/>
    <w:tmpl w:val="A5AC6A4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4A4E68F9"/>
    <w:multiLevelType w:val="hybridMultilevel"/>
    <w:tmpl w:val="2ECA642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nsid w:val="5C574905"/>
    <w:multiLevelType w:val="hybridMultilevel"/>
    <w:tmpl w:val="8FE49CE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298092D"/>
    <w:multiLevelType w:val="hybridMultilevel"/>
    <w:tmpl w:val="F3C8FA0A"/>
    <w:lvl w:ilvl="0" w:tplc="2782EA78">
      <w:start w:val="2"/>
      <w:numFmt w:val="bullet"/>
      <w:lvlText w:val="-"/>
      <w:lvlJc w:val="left"/>
      <w:pPr>
        <w:ind w:left="720" w:hanging="360"/>
      </w:pPr>
      <w:rPr>
        <w:rFonts w:ascii="Harrington" w:eastAsia="Times New Roman" w:hAnsi="Harrington"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CFB6FDC"/>
    <w:multiLevelType w:val="hybridMultilevel"/>
    <w:tmpl w:val="FB360EF2"/>
    <w:lvl w:ilvl="0" w:tplc="12128154">
      <w:numFmt w:val="bullet"/>
      <w:lvlText w:val="-"/>
      <w:lvlJc w:val="left"/>
      <w:pPr>
        <w:ind w:left="720" w:hanging="360"/>
      </w:pPr>
      <w:rPr>
        <w:rFonts w:ascii="Harrington" w:eastAsia="Times New Roman" w:hAnsi="Harringto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3"/>
  </w:num>
  <w:num w:numId="6">
    <w:abstractNumId w:val="2"/>
  </w:num>
  <w:num w:numId="7">
    <w:abstractNumId w:val="5"/>
  </w:num>
  <w:num w:numId="8">
    <w:abstractNumId w:val="9"/>
  </w:num>
  <w:num w:numId="9">
    <w:abstractNumId w:val="1"/>
  </w:num>
  <w:num w:numId="10">
    <w:abstractNumId w:val="10"/>
  </w:num>
  <w:num w:numId="11">
    <w:abstractNumId w:val="4"/>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08"/>
  <w:hyphenationZone w:val="283"/>
  <w:characterSpacingControl w:val="doNotCompress"/>
  <w:hdrShapeDefaults>
    <o:shapedefaults v:ext="edit" spidmax="56322"/>
  </w:hdrShapeDefaults>
  <w:footnotePr>
    <w:footnote w:id="-1"/>
    <w:footnote w:id="0"/>
  </w:footnotePr>
  <w:endnotePr>
    <w:endnote w:id="-1"/>
    <w:endnote w:id="0"/>
  </w:endnotePr>
  <w:compat/>
  <w:rsids>
    <w:rsidRoot w:val="007C7108"/>
    <w:rsid w:val="00003DD2"/>
    <w:rsid w:val="00022A3B"/>
    <w:rsid w:val="0003129D"/>
    <w:rsid w:val="00047429"/>
    <w:rsid w:val="00060F07"/>
    <w:rsid w:val="00063D9D"/>
    <w:rsid w:val="000675D2"/>
    <w:rsid w:val="00071076"/>
    <w:rsid w:val="00084AE9"/>
    <w:rsid w:val="000873EF"/>
    <w:rsid w:val="000A6732"/>
    <w:rsid w:val="000D4B3C"/>
    <w:rsid w:val="000D732B"/>
    <w:rsid w:val="000F20F3"/>
    <w:rsid w:val="001113B4"/>
    <w:rsid w:val="001148CB"/>
    <w:rsid w:val="00132579"/>
    <w:rsid w:val="001540F4"/>
    <w:rsid w:val="00160AD8"/>
    <w:rsid w:val="00193685"/>
    <w:rsid w:val="00196C38"/>
    <w:rsid w:val="002117B6"/>
    <w:rsid w:val="0022659F"/>
    <w:rsid w:val="00271802"/>
    <w:rsid w:val="00285796"/>
    <w:rsid w:val="00286D59"/>
    <w:rsid w:val="002A2A5D"/>
    <w:rsid w:val="002B7E04"/>
    <w:rsid w:val="002C3C24"/>
    <w:rsid w:val="002E5777"/>
    <w:rsid w:val="002F06A5"/>
    <w:rsid w:val="002F2EF9"/>
    <w:rsid w:val="002F776A"/>
    <w:rsid w:val="002F7FC6"/>
    <w:rsid w:val="00333216"/>
    <w:rsid w:val="003739C8"/>
    <w:rsid w:val="00381E30"/>
    <w:rsid w:val="003942F5"/>
    <w:rsid w:val="003B21B8"/>
    <w:rsid w:val="003B67C0"/>
    <w:rsid w:val="003C0150"/>
    <w:rsid w:val="003F205F"/>
    <w:rsid w:val="003F552B"/>
    <w:rsid w:val="00412AF1"/>
    <w:rsid w:val="00446E10"/>
    <w:rsid w:val="004660FF"/>
    <w:rsid w:val="004713CF"/>
    <w:rsid w:val="004957BD"/>
    <w:rsid w:val="0049672A"/>
    <w:rsid w:val="00497E5B"/>
    <w:rsid w:val="004A0A82"/>
    <w:rsid w:val="004A3B6E"/>
    <w:rsid w:val="004B4B0D"/>
    <w:rsid w:val="0050716D"/>
    <w:rsid w:val="005173BC"/>
    <w:rsid w:val="00526D35"/>
    <w:rsid w:val="00530A07"/>
    <w:rsid w:val="00531705"/>
    <w:rsid w:val="005776D4"/>
    <w:rsid w:val="005920E9"/>
    <w:rsid w:val="005A231A"/>
    <w:rsid w:val="005A44BC"/>
    <w:rsid w:val="005B3CCA"/>
    <w:rsid w:val="005C430B"/>
    <w:rsid w:val="005E0D07"/>
    <w:rsid w:val="00613856"/>
    <w:rsid w:val="00670248"/>
    <w:rsid w:val="00670AA1"/>
    <w:rsid w:val="00687399"/>
    <w:rsid w:val="00695DD4"/>
    <w:rsid w:val="006966D7"/>
    <w:rsid w:val="006B5624"/>
    <w:rsid w:val="006C62BC"/>
    <w:rsid w:val="007205BE"/>
    <w:rsid w:val="00721031"/>
    <w:rsid w:val="00726000"/>
    <w:rsid w:val="00730B20"/>
    <w:rsid w:val="00736F4F"/>
    <w:rsid w:val="007A2DF4"/>
    <w:rsid w:val="007A3BA1"/>
    <w:rsid w:val="007C664F"/>
    <w:rsid w:val="007C7108"/>
    <w:rsid w:val="007E0D1D"/>
    <w:rsid w:val="007E419F"/>
    <w:rsid w:val="007F03EC"/>
    <w:rsid w:val="00802B1A"/>
    <w:rsid w:val="00803CE9"/>
    <w:rsid w:val="00843DDE"/>
    <w:rsid w:val="008637ED"/>
    <w:rsid w:val="008829E9"/>
    <w:rsid w:val="00893560"/>
    <w:rsid w:val="008F777A"/>
    <w:rsid w:val="009120D8"/>
    <w:rsid w:val="00924871"/>
    <w:rsid w:val="00924AE0"/>
    <w:rsid w:val="00942ED2"/>
    <w:rsid w:val="00946B61"/>
    <w:rsid w:val="0095256C"/>
    <w:rsid w:val="00956F0D"/>
    <w:rsid w:val="00990961"/>
    <w:rsid w:val="00994881"/>
    <w:rsid w:val="009C3404"/>
    <w:rsid w:val="009C67B6"/>
    <w:rsid w:val="00A43422"/>
    <w:rsid w:val="00A60FDA"/>
    <w:rsid w:val="00A65AA5"/>
    <w:rsid w:val="00A75D6F"/>
    <w:rsid w:val="00A90438"/>
    <w:rsid w:val="00A97666"/>
    <w:rsid w:val="00B05532"/>
    <w:rsid w:val="00B332BF"/>
    <w:rsid w:val="00B454B8"/>
    <w:rsid w:val="00B53128"/>
    <w:rsid w:val="00B57F28"/>
    <w:rsid w:val="00B70E70"/>
    <w:rsid w:val="00B82F17"/>
    <w:rsid w:val="00B91F7B"/>
    <w:rsid w:val="00B93501"/>
    <w:rsid w:val="00BC3F1B"/>
    <w:rsid w:val="00BD0626"/>
    <w:rsid w:val="00BD5AAF"/>
    <w:rsid w:val="00BD7FBC"/>
    <w:rsid w:val="00BE2F60"/>
    <w:rsid w:val="00C1411D"/>
    <w:rsid w:val="00C249C1"/>
    <w:rsid w:val="00C36269"/>
    <w:rsid w:val="00C51FA2"/>
    <w:rsid w:val="00C55C3D"/>
    <w:rsid w:val="00C80E74"/>
    <w:rsid w:val="00CE5002"/>
    <w:rsid w:val="00D053C5"/>
    <w:rsid w:val="00D139D2"/>
    <w:rsid w:val="00D20A30"/>
    <w:rsid w:val="00D35CF9"/>
    <w:rsid w:val="00D44CAA"/>
    <w:rsid w:val="00D53780"/>
    <w:rsid w:val="00D7492A"/>
    <w:rsid w:val="00D87783"/>
    <w:rsid w:val="00DA004C"/>
    <w:rsid w:val="00DA6C0F"/>
    <w:rsid w:val="00DC1901"/>
    <w:rsid w:val="00DE4700"/>
    <w:rsid w:val="00E0417A"/>
    <w:rsid w:val="00E10F8C"/>
    <w:rsid w:val="00E149E4"/>
    <w:rsid w:val="00E2117B"/>
    <w:rsid w:val="00E373E7"/>
    <w:rsid w:val="00E53839"/>
    <w:rsid w:val="00E65D4F"/>
    <w:rsid w:val="00E73CA5"/>
    <w:rsid w:val="00E85DB4"/>
    <w:rsid w:val="00EA0964"/>
    <w:rsid w:val="00ED7351"/>
    <w:rsid w:val="00EE49B7"/>
    <w:rsid w:val="00F07713"/>
    <w:rsid w:val="00F1041D"/>
    <w:rsid w:val="00F42869"/>
    <w:rsid w:val="00F57CEF"/>
    <w:rsid w:val="00F7494E"/>
    <w:rsid w:val="00F947EA"/>
    <w:rsid w:val="00FB5C96"/>
    <w:rsid w:val="00FC5BF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56F0D"/>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5383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53839"/>
    <w:rPr>
      <w:rFonts w:ascii="Tahoma" w:hAnsi="Tahoma" w:cs="Tahoma"/>
      <w:sz w:val="16"/>
      <w:szCs w:val="16"/>
    </w:rPr>
  </w:style>
  <w:style w:type="paragraph" w:styleId="Paragrafoelenco">
    <w:name w:val="List Paragraph"/>
    <w:basedOn w:val="Normale"/>
    <w:uiPriority w:val="34"/>
    <w:qFormat/>
    <w:rsid w:val="00E73CA5"/>
    <w:pPr>
      <w:ind w:left="720"/>
      <w:contextualSpacing/>
    </w:pPr>
    <w:rPr>
      <w:rFonts w:eastAsia="Calibri"/>
      <w:lang w:eastAsia="en-US"/>
    </w:rPr>
  </w:style>
  <w:style w:type="paragraph" w:styleId="Intestazione">
    <w:name w:val="header"/>
    <w:basedOn w:val="Normale"/>
    <w:link w:val="IntestazioneCarattere"/>
    <w:uiPriority w:val="99"/>
    <w:unhideWhenUsed/>
    <w:rsid w:val="00A60F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0FDA"/>
  </w:style>
  <w:style w:type="paragraph" w:styleId="Pidipagina">
    <w:name w:val="footer"/>
    <w:basedOn w:val="Normale"/>
    <w:link w:val="PidipaginaCarattere"/>
    <w:uiPriority w:val="99"/>
    <w:unhideWhenUsed/>
    <w:rsid w:val="00A60F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0FDA"/>
  </w:style>
  <w:style w:type="paragraph" w:styleId="NormaleWeb">
    <w:name w:val="Normal (Web)"/>
    <w:basedOn w:val="Normale"/>
    <w:uiPriority w:val="99"/>
    <w:semiHidden/>
    <w:unhideWhenUsed/>
    <w:rsid w:val="00893560"/>
    <w:pPr>
      <w:spacing w:before="100" w:beforeAutospacing="1" w:after="100" w:afterAutospacing="1" w:line="240" w:lineRule="auto"/>
    </w:pPr>
    <w:rPr>
      <w:rFonts w:ascii="Times New Roman" w:hAnsi="Times New Roman"/>
      <w:sz w:val="24"/>
      <w:szCs w:val="24"/>
    </w:rPr>
  </w:style>
  <w:style w:type="character" w:styleId="Enfasigrassetto">
    <w:name w:val="Strong"/>
    <w:basedOn w:val="Carpredefinitoparagrafo"/>
    <w:uiPriority w:val="22"/>
    <w:qFormat/>
    <w:rsid w:val="00893560"/>
    <w:rPr>
      <w:b/>
      <w:bCs/>
    </w:rPr>
  </w:style>
  <w:style w:type="paragraph" w:customStyle="1" w:styleId="ydp812c91amsonormal">
    <w:name w:val="ydp812c91amsonormal"/>
    <w:basedOn w:val="Normale"/>
    <w:rsid w:val="004B4B0D"/>
    <w:pPr>
      <w:spacing w:before="100" w:beforeAutospacing="1" w:after="100" w:afterAutospacing="1" w:line="240" w:lineRule="auto"/>
    </w:pPr>
    <w:rPr>
      <w:rFonts w:ascii="Times New Roman" w:hAnsi="Times New Roman"/>
      <w:sz w:val="24"/>
      <w:szCs w:val="24"/>
    </w:rPr>
  </w:style>
  <w:style w:type="character" w:styleId="Collegamentoipertestuale">
    <w:name w:val="Hyperlink"/>
    <w:basedOn w:val="Carpredefinitoparagrafo"/>
    <w:uiPriority w:val="99"/>
    <w:unhideWhenUsed/>
    <w:rsid w:val="00720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0136883">
      <w:bodyDiv w:val="1"/>
      <w:marLeft w:val="0"/>
      <w:marRight w:val="0"/>
      <w:marTop w:val="0"/>
      <w:marBottom w:val="0"/>
      <w:divBdr>
        <w:top w:val="none" w:sz="0" w:space="0" w:color="auto"/>
        <w:left w:val="none" w:sz="0" w:space="0" w:color="auto"/>
        <w:bottom w:val="none" w:sz="0" w:space="0" w:color="auto"/>
        <w:right w:val="none" w:sz="0" w:space="0" w:color="auto"/>
      </w:divBdr>
    </w:div>
    <w:div w:id="275141681">
      <w:bodyDiv w:val="1"/>
      <w:marLeft w:val="0"/>
      <w:marRight w:val="0"/>
      <w:marTop w:val="0"/>
      <w:marBottom w:val="0"/>
      <w:divBdr>
        <w:top w:val="none" w:sz="0" w:space="0" w:color="auto"/>
        <w:left w:val="none" w:sz="0" w:space="0" w:color="auto"/>
        <w:bottom w:val="none" w:sz="0" w:space="0" w:color="auto"/>
        <w:right w:val="none" w:sz="0" w:space="0" w:color="auto"/>
      </w:divBdr>
    </w:div>
    <w:div w:id="857159110">
      <w:bodyDiv w:val="1"/>
      <w:marLeft w:val="0"/>
      <w:marRight w:val="0"/>
      <w:marTop w:val="0"/>
      <w:marBottom w:val="0"/>
      <w:divBdr>
        <w:top w:val="none" w:sz="0" w:space="0" w:color="auto"/>
        <w:left w:val="none" w:sz="0" w:space="0" w:color="auto"/>
        <w:bottom w:val="none" w:sz="0" w:space="0" w:color="auto"/>
        <w:right w:val="none" w:sz="0" w:space="0" w:color="auto"/>
      </w:divBdr>
    </w:div>
    <w:div w:id="966815702">
      <w:bodyDiv w:val="1"/>
      <w:marLeft w:val="0"/>
      <w:marRight w:val="0"/>
      <w:marTop w:val="0"/>
      <w:marBottom w:val="0"/>
      <w:divBdr>
        <w:top w:val="none" w:sz="0" w:space="0" w:color="auto"/>
        <w:left w:val="none" w:sz="0" w:space="0" w:color="auto"/>
        <w:bottom w:val="none" w:sz="0" w:space="0" w:color="auto"/>
        <w:right w:val="none" w:sz="0" w:space="0" w:color="auto"/>
      </w:divBdr>
    </w:div>
    <w:div w:id="1072696772">
      <w:bodyDiv w:val="1"/>
      <w:marLeft w:val="0"/>
      <w:marRight w:val="0"/>
      <w:marTop w:val="0"/>
      <w:marBottom w:val="0"/>
      <w:divBdr>
        <w:top w:val="none" w:sz="0" w:space="0" w:color="auto"/>
        <w:left w:val="none" w:sz="0" w:space="0" w:color="auto"/>
        <w:bottom w:val="none" w:sz="0" w:space="0" w:color="auto"/>
        <w:right w:val="none" w:sz="0" w:space="0" w:color="auto"/>
      </w:divBdr>
    </w:div>
    <w:div w:id="1382943368">
      <w:bodyDiv w:val="1"/>
      <w:marLeft w:val="0"/>
      <w:marRight w:val="0"/>
      <w:marTop w:val="0"/>
      <w:marBottom w:val="0"/>
      <w:divBdr>
        <w:top w:val="none" w:sz="0" w:space="0" w:color="auto"/>
        <w:left w:val="none" w:sz="0" w:space="0" w:color="auto"/>
        <w:bottom w:val="none" w:sz="0" w:space="0" w:color="auto"/>
        <w:right w:val="none" w:sz="0" w:space="0" w:color="auto"/>
      </w:divBdr>
    </w:div>
    <w:div w:id="1440492089">
      <w:bodyDiv w:val="1"/>
      <w:marLeft w:val="0"/>
      <w:marRight w:val="0"/>
      <w:marTop w:val="0"/>
      <w:marBottom w:val="0"/>
      <w:divBdr>
        <w:top w:val="none" w:sz="0" w:space="0" w:color="auto"/>
        <w:left w:val="none" w:sz="0" w:space="0" w:color="auto"/>
        <w:bottom w:val="none" w:sz="0" w:space="0" w:color="auto"/>
        <w:right w:val="none" w:sz="0" w:space="0" w:color="auto"/>
      </w:divBdr>
      <w:divsChild>
        <w:div w:id="1134253404">
          <w:marLeft w:val="0"/>
          <w:marRight w:val="0"/>
          <w:marTop w:val="0"/>
          <w:marBottom w:val="0"/>
          <w:divBdr>
            <w:top w:val="none" w:sz="0" w:space="0" w:color="auto"/>
            <w:left w:val="none" w:sz="0" w:space="0" w:color="auto"/>
            <w:bottom w:val="none" w:sz="0" w:space="0" w:color="auto"/>
            <w:right w:val="none" w:sz="0" w:space="0" w:color="auto"/>
          </w:divBdr>
          <w:divsChild>
            <w:div w:id="64769198">
              <w:marLeft w:val="0"/>
              <w:marRight w:val="0"/>
              <w:marTop w:val="0"/>
              <w:marBottom w:val="0"/>
              <w:divBdr>
                <w:top w:val="none" w:sz="0" w:space="0" w:color="auto"/>
                <w:left w:val="none" w:sz="0" w:space="0" w:color="auto"/>
                <w:bottom w:val="none" w:sz="0" w:space="0" w:color="auto"/>
                <w:right w:val="none" w:sz="0" w:space="0" w:color="auto"/>
              </w:divBdr>
            </w:div>
          </w:divsChild>
        </w:div>
        <w:div w:id="1560819905">
          <w:marLeft w:val="0"/>
          <w:marRight w:val="0"/>
          <w:marTop w:val="0"/>
          <w:marBottom w:val="0"/>
          <w:divBdr>
            <w:top w:val="none" w:sz="0" w:space="0" w:color="auto"/>
            <w:left w:val="none" w:sz="0" w:space="0" w:color="auto"/>
            <w:bottom w:val="none" w:sz="0" w:space="0" w:color="auto"/>
            <w:right w:val="none" w:sz="0" w:space="0" w:color="auto"/>
          </w:divBdr>
        </w:div>
        <w:div w:id="1670252742">
          <w:marLeft w:val="0"/>
          <w:marRight w:val="0"/>
          <w:marTop w:val="0"/>
          <w:marBottom w:val="0"/>
          <w:divBdr>
            <w:top w:val="none" w:sz="0" w:space="0" w:color="auto"/>
            <w:left w:val="none" w:sz="0" w:space="0" w:color="auto"/>
            <w:bottom w:val="none" w:sz="0" w:space="0" w:color="auto"/>
            <w:right w:val="none" w:sz="0" w:space="0" w:color="auto"/>
          </w:divBdr>
        </w:div>
        <w:div w:id="610236960">
          <w:marLeft w:val="0"/>
          <w:marRight w:val="0"/>
          <w:marTop w:val="0"/>
          <w:marBottom w:val="0"/>
          <w:divBdr>
            <w:top w:val="none" w:sz="0" w:space="0" w:color="auto"/>
            <w:left w:val="none" w:sz="0" w:space="0" w:color="auto"/>
            <w:bottom w:val="none" w:sz="0" w:space="0" w:color="auto"/>
            <w:right w:val="none" w:sz="0" w:space="0" w:color="auto"/>
          </w:divBdr>
        </w:div>
      </w:divsChild>
    </w:div>
    <w:div w:id="174333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ciampino.rom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mariamole.it" TargetMode="External"/><Relationship Id="rId5" Type="http://schemas.openxmlformats.org/officeDocument/2006/relationships/footnotes" Target="footnotes.xml"/><Relationship Id="rId10" Type="http://schemas.openxmlformats.org/officeDocument/2006/relationships/hyperlink" Target="mailto:protocollo@pec.comune.marino.rm.it" TargetMode="External"/><Relationship Id="rId4" Type="http://schemas.openxmlformats.org/officeDocument/2006/relationships/webSettings" Target="webSettings.xml"/><Relationship Id="rId9" Type="http://schemas.openxmlformats.org/officeDocument/2006/relationships/hyperlink" Target="mailto:assessore.verini@comune.ciampino.roma.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onio\Desktop\ANTONIO%20PC\VOLONTARIATO\COMITATO%20QUARTIERE\COMUNICAZIONI%20UFFICIALI%20Varie\2022\08-2022%20Firme%20apertura%20cancello..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08-2022 Firme apertura cancello.</Template>
  <TotalTime>3</TotalTime>
  <Pages>3</Pages>
  <Words>818</Words>
  <Characters>4667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antonio</cp:lastModifiedBy>
  <cp:revision>3</cp:revision>
  <cp:lastPrinted>2022-06-15T07:53:00Z</cp:lastPrinted>
  <dcterms:created xsi:type="dcterms:W3CDTF">2024-12-12T19:29:00Z</dcterms:created>
  <dcterms:modified xsi:type="dcterms:W3CDTF">2024-12-12T19:30:00Z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3c1a08-7ccb-4cc8-a592-af2c0ef94f22_Enabled">
    <vt:lpwstr>True</vt:lpwstr>
  </property>
  <property fmtid="{D5CDD505-2E9C-101B-9397-08002B2CF9AE}" pid="3" name="MSIP_Label_b43c1a08-7ccb-4cc8-a592-af2c0ef94f22_SiteId">
    <vt:lpwstr>db98ffee-e05a-48dc-a9a0-8f4263774634</vt:lpwstr>
  </property>
  <property fmtid="{D5CDD505-2E9C-101B-9397-08002B2CF9AE}" pid="4" name="MSIP_Label_b43c1a08-7ccb-4cc8-a592-af2c0ef94f22_Ref">
    <vt:lpwstr>https://api.informationprotection.azure.com/api/db98ffee-e05a-48dc-a9a0-8f4263774634</vt:lpwstr>
  </property>
  <property fmtid="{D5CDD505-2E9C-101B-9397-08002B2CF9AE}" pid="5" name="MSIP_Label_b43c1a08-7ccb-4cc8-a592-af2c0ef94f22_Owner">
    <vt:lpwstr>Perrone@postevita.it</vt:lpwstr>
  </property>
  <property fmtid="{D5CDD505-2E9C-101B-9397-08002B2CF9AE}" pid="6" name="MSIP_Label_b43c1a08-7ccb-4cc8-a592-af2c0ef94f22_SetDate">
    <vt:lpwstr>2018-09-17T15:52:32.6683878+02:00</vt:lpwstr>
  </property>
  <property fmtid="{D5CDD505-2E9C-101B-9397-08002B2CF9AE}" pid="7" name="MSIP_Label_b43c1a08-7ccb-4cc8-a592-af2c0ef94f22_Name">
    <vt:lpwstr>Uso Interno</vt:lpwstr>
  </property>
  <property fmtid="{D5CDD505-2E9C-101B-9397-08002B2CF9AE}" pid="8" name="MSIP_Label_b43c1a08-7ccb-4cc8-a592-af2c0ef94f22_Application">
    <vt:lpwstr>Microsoft Azure Information Protection</vt:lpwstr>
  </property>
  <property fmtid="{D5CDD505-2E9C-101B-9397-08002B2CF9AE}" pid="9" name="MSIP_Label_b43c1a08-7ccb-4cc8-a592-af2c0ef94f22_Extended_MSFT_Method">
    <vt:lpwstr>Automatic</vt:lpwstr>
  </property>
  <property fmtid="{D5CDD505-2E9C-101B-9397-08002B2CF9AE}" pid="10" name="Sensitivity">
    <vt:lpwstr>Uso Interno</vt:lpwstr>
  </property>
</Properties>
</file>